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FDD1F" w14:textId="3819A369" w:rsidR="008675CA" w:rsidRPr="00830309" w:rsidRDefault="008420B2" w:rsidP="008675CA">
      <w:pPr>
        <w:pStyle w:val="Heading2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830309">
        <w:rPr>
          <w:rFonts w:ascii="Times New Roman" w:hAnsi="Times New Roman"/>
          <w:i w:val="0"/>
          <w:iCs/>
          <w:szCs w:val="24"/>
          <w:lang w:val="sq-AL"/>
        </w:rPr>
        <w:t>DOKUMENTI</w:t>
      </w:r>
      <w:r w:rsidR="00E54C97" w:rsidRPr="00830309">
        <w:rPr>
          <w:rFonts w:ascii="Times New Roman" w:hAnsi="Times New Roman"/>
          <w:i w:val="0"/>
          <w:iCs/>
          <w:szCs w:val="24"/>
          <w:lang w:val="sq-AL"/>
        </w:rPr>
        <w:t xml:space="preserve"> KONSULTATIV</w:t>
      </w:r>
    </w:p>
    <w:p w14:paraId="4A9EBF59" w14:textId="486C6241" w:rsidR="008420B2" w:rsidRPr="00830309" w:rsidRDefault="007F5479" w:rsidP="008420B2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30309">
        <w:rPr>
          <w:rFonts w:ascii="Times New Roman" w:hAnsi="Times New Roman"/>
          <w:b/>
          <w:sz w:val="24"/>
          <w:szCs w:val="24"/>
          <w:lang w:val="sq-AL"/>
        </w:rPr>
        <w:t xml:space="preserve">PËR </w:t>
      </w:r>
    </w:p>
    <w:p w14:paraId="2F7A2AF3" w14:textId="77777777" w:rsidR="008420B2" w:rsidRPr="00830309" w:rsidRDefault="008420B2" w:rsidP="008420B2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3288B93A" w14:textId="24D44DEC" w:rsidR="003A6580" w:rsidRPr="00830309" w:rsidRDefault="007F5479" w:rsidP="001E4573">
      <w:pPr>
        <w:pStyle w:val="BodyText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30309">
        <w:rPr>
          <w:rFonts w:ascii="Times New Roman" w:hAnsi="Times New Roman"/>
          <w:b/>
          <w:sz w:val="24"/>
          <w:szCs w:val="24"/>
          <w:lang w:val="sq-AL"/>
        </w:rPr>
        <w:t>PROJEKTLIGJIN "PËR REZERVAT MATERIALE TË SHTETIT"</w:t>
      </w:r>
    </w:p>
    <w:p w14:paraId="5442E191" w14:textId="77777777" w:rsidR="007F5479" w:rsidRPr="00830309" w:rsidRDefault="007F5479" w:rsidP="001E4573">
      <w:pPr>
        <w:pStyle w:val="BodyText"/>
        <w:jc w:val="center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830309" w14:paraId="3BF55563" w14:textId="77777777" w:rsidTr="00084CEB">
        <w:tc>
          <w:tcPr>
            <w:tcW w:w="9212" w:type="dxa"/>
          </w:tcPr>
          <w:p w14:paraId="06CB8FDC" w14:textId="5A345A4A" w:rsidR="00481F59" w:rsidRPr="00830309" w:rsidRDefault="008675CA" w:rsidP="00084CE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E54C97"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Përcaktoni/shkruani komentet e kujt po kërkoni (veçanërisht), p.sh. komente (t</w:t>
            </w:r>
            <w:r w:rsidR="00044810"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E54C97"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përgjithshme) publike, nga komuniteti ekspert në fushën përkatëse, nga organet përfaqësuese të komunitetit të biznesit, nga organizatat joqeveritare dhe individët me përvojë në fushën përkatëse, etj.)</w:t>
            </w:r>
          </w:p>
          <w:p w14:paraId="38FF26C3" w14:textId="4B5DCF40" w:rsidR="007F5479" w:rsidRPr="00830309" w:rsidRDefault="008420B2" w:rsidP="007F5479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Ministria e Mbrojtjes fton t</w:t>
            </w:r>
            <w:r w:rsidR="005D3EFF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gjith</w:t>
            </w:r>
            <w:r w:rsidR="005D3EFF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qytetar</w:t>
            </w:r>
            <w:r w:rsidR="005D3EFF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t, organizatat e shoq</w:t>
            </w:r>
            <w:r w:rsidR="005D3EFF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ris</w:t>
            </w:r>
            <w:r w:rsidR="005D3EFF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civile, operator</w:t>
            </w:r>
            <w:r w:rsidR="005D3EFF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5D3EFF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ndrysh</w:t>
            </w:r>
            <w:r w:rsidR="005D3EFF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m ekonomik</w:t>
            </w:r>
            <w:r w:rsidR="00045231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024E3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dhe çdo pal</w:t>
            </w:r>
            <w:r w:rsidR="005D3EFF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24E3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tjet</w:t>
            </w:r>
            <w:r w:rsidR="005D3EFF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24E3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r t</w:t>
            </w:r>
            <w:r w:rsidR="005D3EFF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24E3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E5E88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interesuar t</w:t>
            </w:r>
            <w:r w:rsidR="005D3EFF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E5E88"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jen</w:t>
            </w:r>
            <w:r w:rsidR="005D3EFF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E5E88"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pjes</w:t>
            </w:r>
            <w:r w:rsidR="005D3EFF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E5E88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marr</w:t>
            </w:r>
            <w:r w:rsidR="005D3EFF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E5E88"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 </w:t>
            </w:r>
            <w:r w:rsidR="00024E3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5D3EFF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24E3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E5E88"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procesin e </w:t>
            </w:r>
            <w:r w:rsidR="00024E3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konsultimi</w:t>
            </w:r>
            <w:r w:rsidR="002E5E88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024E3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publik t</w:t>
            </w:r>
            <w:r w:rsidR="005D3EFF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24E3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projektligjit </w:t>
            </w:r>
            <w:r w:rsidR="007F547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"Për rezervat materiale të shtetit".</w:t>
            </w:r>
          </w:p>
          <w:p w14:paraId="2AD47F44" w14:textId="77777777" w:rsidR="00045231" w:rsidRPr="00830309" w:rsidRDefault="00024E32" w:rsidP="0085265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Sugjerimet/rekomandimet tuaja </w:t>
            </w:r>
            <w:r w:rsidR="002E5E88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do t</w:t>
            </w:r>
            <w:r w:rsidR="005D3EFF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E5E88"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na ndihmojn</w:t>
            </w:r>
            <w:r w:rsidR="005D3EFF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E5E88"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5D3EFF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E5E88"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5D3EFF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E5E88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rmir</w:t>
            </w:r>
            <w:r w:rsidR="005D3EFF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E5E88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simin m</w:t>
            </w:r>
            <w:r w:rsidR="005D3EFF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E5E88"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3A6580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ej t</w:t>
            </w:r>
            <w:r w:rsidR="005D3EFF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A6580"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draftit t</w:t>
            </w:r>
            <w:r w:rsidR="005D3EFF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A6580"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projektligjit.    </w:t>
            </w:r>
          </w:p>
          <w:p w14:paraId="107036DC" w14:textId="71FC1335" w:rsidR="001E4573" w:rsidRPr="00830309" w:rsidRDefault="003A6580" w:rsidP="0004523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Nxisim pjes</w:t>
            </w:r>
            <w:r w:rsidR="005D3EFF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 w:rsidR="00481F5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arrjen dhe o</w:t>
            </w:r>
            <w:r w:rsidR="007F547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frimin e kontributeve tuaja duke na kontaktuar nëpërmjet adresën elektronike</w:t>
            </w:r>
            <w:r w:rsidR="00045231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  <w:r w:rsidR="007F547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hyperlink r:id="rId8" w:history="1">
              <w:r w:rsidR="00045231" w:rsidRPr="00830309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konsultim.publik@mod.gov.al</w:t>
              </w:r>
            </w:hyperlink>
            <w:r w:rsidR="007F547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, adresës postare t</w:t>
            </w:r>
            <w:r w:rsidR="00045231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F547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Ministris</w:t>
            </w:r>
            <w:r w:rsidR="00045231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F547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</w:t>
            </w:r>
            <w:r w:rsidR="00045231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F547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Mbrojtjes dhe çdo forme tjetër komunikimi që është e </w:t>
            </w:r>
            <w:proofErr w:type="spellStart"/>
            <w:r w:rsidR="007F547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aksesueshme</w:t>
            </w:r>
            <w:proofErr w:type="spellEnd"/>
            <w:r w:rsidR="007F547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për ju.</w:t>
            </w:r>
          </w:p>
        </w:tc>
      </w:tr>
    </w:tbl>
    <w:p w14:paraId="4DD98B09" w14:textId="77777777" w:rsidR="008675CA" w:rsidRPr="00830309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B7AA78" w14:textId="77777777" w:rsidR="008675CA" w:rsidRPr="00830309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830309">
        <w:rPr>
          <w:rFonts w:ascii="Times New Roman" w:hAnsi="Times New Roman"/>
          <w:sz w:val="24"/>
          <w:szCs w:val="24"/>
          <w:lang w:val="sq-AL"/>
        </w:rPr>
        <w:t>Kohëzgjatja e konsultimeve</w:t>
      </w:r>
      <w:r w:rsidR="008675CA" w:rsidRPr="00830309">
        <w:rPr>
          <w:rFonts w:ascii="Times New Roman" w:hAnsi="Times New Roman"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830309" w14:paraId="0A95A18B" w14:textId="77777777" w:rsidTr="00084CEB">
        <w:tc>
          <w:tcPr>
            <w:tcW w:w="9212" w:type="dxa"/>
          </w:tcPr>
          <w:p w14:paraId="68B96C95" w14:textId="1617F546" w:rsidR="00C409D6" w:rsidRPr="00830309" w:rsidRDefault="00C409D6" w:rsidP="00C409D6">
            <w:pPr>
              <w:pStyle w:val="BodyText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Konsultimet paraprake kan</w:t>
            </w:r>
            <w:r w:rsid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nisur m</w:t>
            </w:r>
            <w:r w:rsid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DE3574">
              <w:rPr>
                <w:rFonts w:ascii="Times New Roman" w:hAnsi="Times New Roman"/>
                <w:sz w:val="24"/>
                <w:szCs w:val="24"/>
                <w:lang w:val="sq-AL"/>
              </w:rPr>
              <w:t>6.3.2020.</w:t>
            </w:r>
          </w:p>
          <w:p w14:paraId="5863E002" w14:textId="54F27F8C" w:rsidR="00C409D6" w:rsidRPr="00830309" w:rsidRDefault="00C409D6" w:rsidP="00FE013F">
            <w:pPr>
              <w:pStyle w:val="BodyText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Konsultimet mbi p</w:t>
            </w:r>
            <w:r w:rsid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rmbajtjen e draftit t</w:t>
            </w:r>
            <w:r w:rsid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projektligjit kan</w:t>
            </w:r>
            <w:r w:rsid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nisur me publikimin e tij </w:t>
            </w:r>
            <w:r w:rsidRPr="00DE3574">
              <w:rPr>
                <w:rFonts w:ascii="Times New Roman" w:hAnsi="Times New Roman"/>
                <w:sz w:val="24"/>
                <w:szCs w:val="24"/>
                <w:lang w:val="sq-AL"/>
              </w:rPr>
              <w:t>24.02.2021</w:t>
            </w:r>
            <w:r w:rsidRPr="0083030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dhe jan</w:t>
            </w:r>
            <w:r w:rsid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planifikuar t</w:t>
            </w:r>
            <w:r w:rsid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mbyllen m</w:t>
            </w:r>
            <w:r w:rsid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30.0</w:t>
            </w:r>
            <w:r w:rsidR="00FE013F"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  <w:bookmarkStart w:id="0" w:name="_GoBack"/>
            <w:bookmarkEnd w:id="0"/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.2021.</w:t>
            </w:r>
          </w:p>
        </w:tc>
      </w:tr>
    </w:tbl>
    <w:p w14:paraId="29630BCB" w14:textId="77777777" w:rsidR="008675CA" w:rsidRPr="00830309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830309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830309">
        <w:rPr>
          <w:rFonts w:ascii="Times New Roman" w:hAnsi="Times New Roman"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830309" w14:paraId="0FF81B91" w14:textId="77777777" w:rsidTr="00084CEB">
        <w:tc>
          <w:tcPr>
            <w:tcW w:w="9212" w:type="dxa"/>
          </w:tcPr>
          <w:p w14:paraId="4D34FA2E" w14:textId="046E8E02" w:rsidR="00C409D6" w:rsidRPr="00830309" w:rsidRDefault="00E54C97" w:rsidP="00084CE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Shkruani si mund të p</w:t>
            </w:r>
            <w:r w:rsidR="00044810"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rgjigjen  palët e interesuara/publiku në konsultime, p.sh. Me </w:t>
            </w:r>
            <w:proofErr w:type="spellStart"/>
            <w:r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email</w:t>
            </w:r>
            <w:proofErr w:type="spellEnd"/>
            <w:r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:, Me post</w:t>
            </w:r>
            <w:r w:rsidR="00044810"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në:, Duke plotësuar formularin në internet në RENJKP (siguroni </w:t>
            </w:r>
            <w:proofErr w:type="spellStart"/>
            <w:r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linket</w:t>
            </w:r>
            <w:proofErr w:type="spellEnd"/>
            <w:r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e drejtpërdrejta)</w:t>
            </w:r>
            <w:r w:rsidR="008675CA"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.</w:t>
            </w:r>
          </w:p>
          <w:p w14:paraId="204A874B" w14:textId="459EA749" w:rsidR="00C409D6" w:rsidRPr="00830309" w:rsidRDefault="00C409D6" w:rsidP="00084CE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Sugjerimet/rekomandimet tuaja mund t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na i d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rgoni:</w:t>
            </w:r>
          </w:p>
          <w:p w14:paraId="671B3399" w14:textId="564A1826" w:rsidR="00DE3574" w:rsidRPr="00DE3574" w:rsidRDefault="00C409D6" w:rsidP="00DE3574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Nëpërmjet RENJK: </w:t>
            </w:r>
            <w:hyperlink r:id="rId9" w:history="1">
              <w:r w:rsidR="00DE3574" w:rsidRPr="00D568C3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https://www.konsultimipublik.gov.al/Konsultime/Detaje/326</w:t>
              </w:r>
            </w:hyperlink>
            <w:r w:rsidR="00DE357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489094DD" w14:textId="77777777" w:rsidR="00C409D6" w:rsidRPr="00830309" w:rsidRDefault="00C409D6" w:rsidP="00C409D6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Nëpërmjet adresës së </w:t>
            </w:r>
            <w:proofErr w:type="spellStart"/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emailit</w:t>
            </w:r>
            <w:proofErr w:type="spellEnd"/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  <w:hyperlink r:id="rId10" w:history="1">
              <w:r w:rsidRPr="00830309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konsultim.publik@mod.gov.al</w:t>
              </w:r>
            </w:hyperlink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6DABB2AE" w14:textId="77777777" w:rsidR="00C409D6" w:rsidRPr="00830309" w:rsidRDefault="00C409D6" w:rsidP="00C409D6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Nëpërmjet adresës postare: “Rruga e Dibrës, Garnizoni “</w:t>
            </w:r>
            <w:proofErr w:type="spellStart"/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Skënderbej</w:t>
            </w:r>
            <w:proofErr w:type="spellEnd"/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”, Tiranë”</w:t>
            </w:r>
          </w:p>
          <w:p w14:paraId="725A5EEA" w14:textId="6EF2B997" w:rsidR="008675CA" w:rsidRPr="00830309" w:rsidRDefault="00C409D6" w:rsidP="00045231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Drejtpërdrejtë, gjatë zhvillimit të takimeve.</w:t>
            </w:r>
          </w:p>
        </w:tc>
      </w:tr>
    </w:tbl>
    <w:p w14:paraId="3C463429" w14:textId="77777777" w:rsidR="008675CA" w:rsidRPr="00830309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77777777" w:rsidR="008675CA" w:rsidRPr="00830309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830309">
        <w:rPr>
          <w:rFonts w:ascii="Times New Roman" w:hAnsi="Times New Roman"/>
          <w:sz w:val="24"/>
          <w:szCs w:val="24"/>
          <w:lang w:val="sq-AL"/>
        </w:rPr>
        <w:t>Kontakti</w:t>
      </w:r>
      <w:r w:rsidR="008675CA" w:rsidRPr="00830309">
        <w:rPr>
          <w:rFonts w:ascii="Times New Roman" w:hAnsi="Times New Roman"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830309" w14:paraId="12B24D1C" w14:textId="77777777" w:rsidTr="00084CEB">
        <w:tc>
          <w:tcPr>
            <w:tcW w:w="9212" w:type="dxa"/>
          </w:tcPr>
          <w:p w14:paraId="43740441" w14:textId="77777777" w:rsidR="008675CA" w:rsidRPr="00830309" w:rsidRDefault="00E54C97" w:rsidP="00E54C97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Duhet t</w:t>
            </w:r>
            <w:r w:rsidR="00044810"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jepen t</w:t>
            </w:r>
            <w:r w:rsidR="00044810"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dh</w:t>
            </w:r>
            <w:r w:rsidR="00044810"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nat e kontaktit të koordinatorit përkatës për konsultime publike dhe /ose të ndonjë personi tjetër t</w:t>
            </w:r>
            <w:r w:rsidR="00044810"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cilit i drejtohen pyetjet.</w:t>
            </w:r>
          </w:p>
          <w:p w14:paraId="3637B89E" w14:textId="20313C7E" w:rsidR="003D6F3A" w:rsidRPr="00830309" w:rsidRDefault="00045231" w:rsidP="0004523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Për çdo paqart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si, mund t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adresoni pyetjet tuaja n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adres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 elektronike </w:t>
            </w:r>
            <w:hyperlink r:id="rId11" w:history="1">
              <w:r w:rsidRPr="00830309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konsultim.publik@mod.gov.al</w:t>
              </w:r>
            </w:hyperlink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, e cila administrohet nga Koordinatori p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r Konsultimin Publik n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Ministrin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Mbrojtjes, </w:t>
            </w:r>
            <w:proofErr w:type="spellStart"/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Znj</w:t>
            </w:r>
            <w:proofErr w:type="spellEnd"/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. Romina Hoxha.</w:t>
            </w:r>
          </w:p>
        </w:tc>
      </w:tr>
    </w:tbl>
    <w:p w14:paraId="5D44D821" w14:textId="77777777" w:rsidR="008675CA" w:rsidRPr="00830309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830309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830309">
        <w:rPr>
          <w:rFonts w:ascii="Times New Roman" w:hAnsi="Times New Roman"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830309" w14:paraId="7239AD1E" w14:textId="77777777" w:rsidTr="00084CEB">
        <w:tc>
          <w:tcPr>
            <w:tcW w:w="9212" w:type="dxa"/>
          </w:tcPr>
          <w:p w14:paraId="4B33EEB9" w14:textId="1E9E1E9E" w:rsidR="008675CA" w:rsidRPr="00830309" w:rsidRDefault="00E54C97" w:rsidP="00084CE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Siguroni informacionin nëse ato janë të organizuar.</w:t>
            </w:r>
          </w:p>
          <w:p w14:paraId="29398488" w14:textId="2D8AD6DE" w:rsidR="00045231" w:rsidRPr="00830309" w:rsidRDefault="00045231" w:rsidP="0004523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Takimi i par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konsultimit paraprak 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sht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zhvilluar m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6.3.2020, ku kan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qen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ftuar disa institucione shtet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rore dhe operator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ekonomik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. N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takim u paraqit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n 2 (dy) operator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ekonomik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, me t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cil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t u diskutua mbi idet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zgjidhjet e mundshme t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problematikave t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evidentuara nd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r vite n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veprimtarin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Rezervave Materiale t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Shtetit dhe bashk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punimit q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institucioni p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rkat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s ka pa</w:t>
            </w:r>
            <w:r w:rsidR="00771A2A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s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ur me subjektet e tjera publike apo private.</w:t>
            </w:r>
          </w:p>
          <w:p w14:paraId="225A0334" w14:textId="498359CD" w:rsidR="003D6F3A" w:rsidRPr="00830309" w:rsidRDefault="00045231" w:rsidP="0004523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Ministria e Mbrojtjes mir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pret çdo k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rkes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r zhvillimin e nj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takimi t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dyt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r t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diskutuar mbi p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rmbajtjen e projektligjit t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rgatitur nga ana jon</w:t>
            </w:r>
            <w:r w:rsidR="00FF7C52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</w:tc>
      </w:tr>
    </w:tbl>
    <w:p w14:paraId="29B33FD3" w14:textId="77777777" w:rsidR="008675CA" w:rsidRPr="00830309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830309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830309">
        <w:rPr>
          <w:rFonts w:ascii="Times New Roman" w:hAnsi="Times New Roman"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830309" w14:paraId="5017327A" w14:textId="77777777" w:rsidTr="00084CEB">
        <w:tc>
          <w:tcPr>
            <w:tcW w:w="9212" w:type="dxa"/>
          </w:tcPr>
          <w:p w14:paraId="742D6E92" w14:textId="3E49894B" w:rsidR="001E4573" w:rsidRPr="00830309" w:rsidRDefault="00E54C97" w:rsidP="00084CE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Përshkruani pse ka nevojë për rregulloren e re/të ndryshuar, d.m.th cila është gjendja aktuale, si është e rregulluar, cilat janë sfidat, problemet dhe mangësitë ekzistuese si të praktikës, ashtu edhe  t</w:t>
            </w:r>
            <w:r w:rsidR="00044810"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rregulloreve ekzistuese, çfar</w:t>
            </w:r>
            <w:r w:rsidR="00044810"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  <w:r w:rsidR="00FF7C52"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sht</w:t>
            </w:r>
            <w:r w:rsidR="00FF7C52"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bërë në të kaluarën ashtu siç duhet me k</w:t>
            </w:r>
            <w:r w:rsidR="00FF7C52"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to politika.</w:t>
            </w:r>
          </w:p>
          <w:p w14:paraId="28093C65" w14:textId="77777777" w:rsidR="00FF7C52" w:rsidRPr="00830309" w:rsidRDefault="00FF7C52" w:rsidP="00FF7C5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Projektligji i propozuar synon rishikimin dhe përmirësimin e legjislacionit aktual për rezervat materiale të shtetit, kryesisht të ligjit nr. 9900, datë 10.04.2008 “Për rezervat materiale të shtetit”, i ndryshuar dhe aktet nënligjore në zbatim të tij. </w:t>
            </w:r>
          </w:p>
          <w:p w14:paraId="055EB85A" w14:textId="77777777" w:rsidR="00FF7C52" w:rsidRPr="00830309" w:rsidRDefault="00FF7C52" w:rsidP="00FF7C5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  <w:p w14:paraId="1DD2F704" w14:textId="6C78880E" w:rsidR="00FF7C52" w:rsidRPr="00830309" w:rsidRDefault="00FF7C52" w:rsidP="00FF7C5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proofErr w:type="spellStart"/>
            <w:r w:rsidRPr="0083030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Projektakti</w:t>
            </w:r>
            <w:proofErr w:type="spellEnd"/>
            <w:r w:rsidRPr="0083030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ka për qëllim përshtatjen e legjislacionit për rezervat materiale të shtetit me ndryshimet ligjore të bëra së fundmi në fushën e mbrojtjes civile, dhënien zgjidhje disa problematikave teknike të përhershme të Drejtorisë së Përgjithshme të Rezervave Materiale të Shtetit që rridhnin nga </w:t>
            </w:r>
            <w:proofErr w:type="spellStart"/>
            <w:r w:rsidRPr="0083030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mospërfshirja</w:t>
            </w:r>
            <w:proofErr w:type="spellEnd"/>
            <w:r w:rsidRPr="0083030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apo si pasojë e kufizimeve në përmbajtje të një pjese të veprimtarisë së saj. </w:t>
            </w:r>
          </w:p>
          <w:p w14:paraId="70978E3D" w14:textId="19592B42" w:rsidR="00C87E6C" w:rsidRPr="00830309" w:rsidRDefault="00C87E6C" w:rsidP="00C87E6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Më konkretisht, janë evidentuar këto problematika kryesore:</w:t>
            </w:r>
          </w:p>
          <w:p w14:paraId="3F1C4F40" w14:textId="77777777" w:rsidR="00C87E6C" w:rsidRPr="00830309" w:rsidRDefault="00C87E6C" w:rsidP="00C87E6C">
            <w:pPr>
              <w:pStyle w:val="ListParagraph"/>
              <w:numPr>
                <w:ilvl w:val="2"/>
                <w:numId w:val="3"/>
              </w:numPr>
              <w:spacing w:after="0"/>
              <w:ind w:left="270" w:hanging="27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proofErr w:type="spellStart"/>
            <w:r w:rsidRPr="0083030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Mosrregullim</w:t>
            </w:r>
            <w:proofErr w:type="spellEnd"/>
            <w:r w:rsidRPr="0083030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i qartë i marrëdhënieve institucionale që krijohen midis institucioneve përgjegjëse për krijimin dhe administrimin e rezervave materiale të shtetit dhe institucioneve të tjera, kryesisht qendrore, vendore dhe </w:t>
            </w:r>
            <w:proofErr w:type="spellStart"/>
            <w:r w:rsidRPr="0083030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operacionale</w:t>
            </w:r>
            <w:proofErr w:type="spellEnd"/>
            <w:r w:rsidRPr="0083030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të mbrojtjes civile;</w:t>
            </w:r>
          </w:p>
          <w:p w14:paraId="0A68D312" w14:textId="77777777" w:rsidR="00C87E6C" w:rsidRPr="00830309" w:rsidRDefault="00C87E6C" w:rsidP="00C87E6C">
            <w:pPr>
              <w:pStyle w:val="ListParagraph"/>
              <w:numPr>
                <w:ilvl w:val="2"/>
                <w:numId w:val="3"/>
              </w:numPr>
              <w:spacing w:after="0"/>
              <w:ind w:left="270" w:hanging="27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Nevoja për përditësim të legjislacionit për të qenë aktual dhe mbi të gjitha, koherent me ndryshimet e fundit ligjore të miratuara në fushën e mbrojtjes civile.</w:t>
            </w:r>
          </w:p>
          <w:p w14:paraId="0138A5B0" w14:textId="3C192DE8" w:rsidR="00C87E6C" w:rsidRPr="00830309" w:rsidRDefault="00C87E6C" w:rsidP="00C87E6C">
            <w:pPr>
              <w:pStyle w:val="ListParagraph"/>
              <w:numPr>
                <w:ilvl w:val="2"/>
                <w:numId w:val="3"/>
              </w:numPr>
              <w:spacing w:after="0"/>
              <w:ind w:left="270" w:hanging="27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Mangësi gjuhësore, </w:t>
            </w:r>
            <w:proofErr w:type="spellStart"/>
            <w:r w:rsidRPr="0083030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konceptuale</w:t>
            </w:r>
            <w:proofErr w:type="spellEnd"/>
            <w:r w:rsidRPr="0083030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dhe të teknikës legjislative, të cilat përbëjnë shkak për keqinterpretime të normave në lidhje me administrimin e rezervave materiale të shtetit; </w:t>
            </w:r>
          </w:p>
          <w:p w14:paraId="7538F739" w14:textId="2D02E716" w:rsidR="00C87E6C" w:rsidRPr="00830309" w:rsidRDefault="00C87E6C" w:rsidP="00C87E6C">
            <w:pPr>
              <w:pStyle w:val="ListParagraph"/>
              <w:numPr>
                <w:ilvl w:val="2"/>
                <w:numId w:val="3"/>
              </w:numPr>
              <w:spacing w:after="0"/>
              <w:ind w:left="270" w:hanging="27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Pamundësi e zbatimit në praktikë të shumë detyrimeve me natyrë teknike që paraqet akti;</w:t>
            </w:r>
          </w:p>
          <w:p w14:paraId="4F18FBD7" w14:textId="5BFFC753" w:rsidR="00FF7C52" w:rsidRPr="00830309" w:rsidRDefault="00C87E6C" w:rsidP="00084CEB">
            <w:pPr>
              <w:pStyle w:val="ListParagraph"/>
              <w:numPr>
                <w:ilvl w:val="2"/>
                <w:numId w:val="3"/>
              </w:numPr>
              <w:spacing w:after="0"/>
              <w:ind w:left="270" w:hanging="27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proofErr w:type="spellStart"/>
            <w:r w:rsidRPr="0083030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Mosvlerësim</w:t>
            </w:r>
            <w:proofErr w:type="spellEnd"/>
            <w:r w:rsidRPr="0083030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i saktë i ndikimit të disa normave të caktuara në kohën e hartimit të tij, duke sjellë përplasje normative apo zbrazëti ligjore, q</w:t>
            </w:r>
            <w:r w:rsidR="00771A2A" w:rsidRPr="0083030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pengojn</w:t>
            </w:r>
            <w:r w:rsidR="00771A2A" w:rsidRPr="0083030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mbarëvajtjen e punës, veçan</w:t>
            </w:r>
            <w:r w:rsidR="00771A2A" w:rsidRPr="0083030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risht gjatë gjendjeve të emergjencës civile;</w:t>
            </w:r>
          </w:p>
          <w:p w14:paraId="7590D3B8" w14:textId="0CDD407F" w:rsidR="001E4573" w:rsidRPr="00830309" w:rsidRDefault="001E4573" w:rsidP="003D6F3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</w:tbl>
    <w:p w14:paraId="24F85D3F" w14:textId="77777777" w:rsidR="008675CA" w:rsidRPr="00830309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71DF514" w14:textId="77777777" w:rsidR="00E54C97" w:rsidRPr="00830309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830309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830309">
        <w:rPr>
          <w:rFonts w:ascii="Times New Roman" w:hAnsi="Times New Roman"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830309" w14:paraId="59FC2C08" w14:textId="77777777" w:rsidTr="00084CEB">
        <w:tc>
          <w:tcPr>
            <w:tcW w:w="9212" w:type="dxa"/>
          </w:tcPr>
          <w:p w14:paraId="2C492EA2" w14:textId="5F90E103" w:rsidR="008675CA" w:rsidRPr="00830309" w:rsidRDefault="00E54C97" w:rsidP="00084CE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Renditni dhe përshkruani në mënyrë të shkurtër dhe koncize të gjitha propozimet dhe </w:t>
            </w:r>
            <w:r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lastRenderedPageBreak/>
              <w:t>ndryshimet që doni të prezantoni me rregulloren e reja. Përdorni nj</w:t>
            </w:r>
            <w:r w:rsidR="00044810"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gjuhë të thjeshtë.</w:t>
            </w:r>
          </w:p>
          <w:p w14:paraId="1F00007C" w14:textId="5DCE6302" w:rsidR="00771A2A" w:rsidRPr="00830309" w:rsidRDefault="00771A2A" w:rsidP="00084CE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Nëpërmjet ndryshimeve që propozojmë të bëjmë, nga ana jonë kërkohen të arrihen këto objektiva:</w:t>
            </w:r>
          </w:p>
          <w:p w14:paraId="06762748" w14:textId="76149D2E" w:rsidR="00C87E6C" w:rsidRPr="00830309" w:rsidRDefault="00C87E6C" w:rsidP="00C87E6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Ndarje e qart</w:t>
            </w:r>
            <w:r w:rsidR="00771A2A"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e kompetencave t</w:t>
            </w:r>
            <w:r w:rsidR="00771A2A"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institucioneve t</w:t>
            </w:r>
            <w:r w:rsidR="00771A2A"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administrimit t</w:t>
            </w:r>
            <w:r w:rsidR="00771A2A"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rezervave materiale t</w:t>
            </w:r>
            <w:r w:rsidR="00771A2A"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shtetit;</w:t>
            </w:r>
          </w:p>
          <w:p w14:paraId="3E98FA0B" w14:textId="4048C226" w:rsidR="00C87E6C" w:rsidRPr="00830309" w:rsidRDefault="00C87E6C" w:rsidP="00C87E6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Vendosja e bashk</w:t>
            </w:r>
            <w:r w:rsidR="00771A2A"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punimit dhe ofrimit t</w:t>
            </w:r>
            <w:r w:rsidR="00771A2A"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ndihm</w:t>
            </w:r>
            <w:r w:rsidR="00771A2A"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 s</w:t>
            </w:r>
            <w:r w:rsidR="00771A2A"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nd</w:t>
            </w:r>
            <w:r w:rsidR="00771A2A"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ërsjellë</w:t>
            </w:r>
            <w:r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midis institucionit t</w:t>
            </w:r>
            <w:r w:rsidR="00771A2A"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ngarkuar me </w:t>
            </w:r>
            <w:r w:rsidRPr="0083030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administrimin e rezervave materiale të shtetit dhe institucioneve t</w:t>
            </w:r>
            <w:r w:rsidR="00771A2A" w:rsidRPr="0083030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="004C42CB" w:rsidRPr="0083030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tjera qendrore dhe vendore;</w:t>
            </w:r>
          </w:p>
          <w:p w14:paraId="6A48E11B" w14:textId="3036751B" w:rsidR="00C87E6C" w:rsidRPr="00830309" w:rsidRDefault="00C87E6C" w:rsidP="00C87E6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</w:t>
            </w:r>
            <w:r w:rsidR="00771A2A"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rcaktimi i nj</w:t>
            </w:r>
            <w:r w:rsidR="00771A2A"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liste shteruese dhe gjith</w:t>
            </w:r>
            <w:r w:rsidR="00771A2A"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</w:t>
            </w:r>
            <w:r w:rsidR="00771A2A"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rfshir</w:t>
            </w:r>
            <w:r w:rsidR="00771A2A"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se t</w:t>
            </w:r>
            <w:r w:rsidR="00771A2A"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rasteve dhe situatave kur p</w:t>
            </w:r>
            <w:r w:rsidR="00771A2A"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rd</w:t>
            </w:r>
            <w:r w:rsidR="00771A2A"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oren rezervat materiale të</w:t>
            </w:r>
            <w:r w:rsidR="004C42CB"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shtetit;</w:t>
            </w:r>
          </w:p>
          <w:p w14:paraId="2FF2A494" w14:textId="2FDA5184" w:rsidR="00771A2A" w:rsidRPr="00830309" w:rsidRDefault="00771A2A" w:rsidP="00C87E6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Përcaktimi i procedurës dhe ndarja e detyrave dhe përgjegjësive midis institucionit të ngarkuar me </w:t>
            </w:r>
            <w:r w:rsidRPr="0083030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administrimin e rezervave materiale të shtetit dhe institucioneve të tjera qendrore dhe vendore në lidhje me administrimin e mallrave ndihmë</w:t>
            </w:r>
            <w:r w:rsidR="004C42CB" w:rsidRPr="0083030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humanitare;</w:t>
            </w:r>
          </w:p>
          <w:p w14:paraId="7A7AF454" w14:textId="3FBA17D9" w:rsidR="00852658" w:rsidRPr="00830309" w:rsidRDefault="00771A2A" w:rsidP="0085265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Parashikimi në ligj i mundësisë së detyrimit të operatorëve ekonomikë për të hyrë në marrëdhënie </w:t>
            </w:r>
            <w:proofErr w:type="spellStart"/>
            <w:r w:rsidRPr="0083030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kontraktore</w:t>
            </w:r>
            <w:proofErr w:type="spellEnd"/>
            <w:r w:rsidRPr="0083030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me </w:t>
            </w:r>
            <w:r w:rsidRPr="008303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institucionin e ngarkuar me </w:t>
            </w:r>
            <w:r w:rsidRPr="0083030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administrimin e rezervave materiale të shtetit, në situata të gjendjes së jashtëzakonshme, të gjendjes së fatkeqësisë natyrore ose fatkeqësive të tjera apo </w:t>
            </w:r>
            <w:r w:rsidR="004C42CB" w:rsidRPr="0083030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në situata të krizës humanitare.</w:t>
            </w:r>
          </w:p>
        </w:tc>
      </w:tr>
    </w:tbl>
    <w:p w14:paraId="3A320FF0" w14:textId="77777777" w:rsidR="008675CA" w:rsidRPr="00830309" w:rsidRDefault="008675CA" w:rsidP="008675CA">
      <w:pPr>
        <w:pStyle w:val="BodyText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830309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830309">
        <w:rPr>
          <w:rFonts w:ascii="Times New Roman" w:hAnsi="Times New Roman"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675CA" w:rsidRPr="00830309" w14:paraId="6F85D1AB" w14:textId="77777777" w:rsidTr="00084CEB">
        <w:tc>
          <w:tcPr>
            <w:tcW w:w="9212" w:type="dxa"/>
          </w:tcPr>
          <w:p w14:paraId="137B2358" w14:textId="77777777" w:rsidR="001E4573" w:rsidRPr="00830309" w:rsidRDefault="00E54C97" w:rsidP="00084CE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Listoni pyetje për të cilat po kërkoni reagime. Ato mund të lidhen me propozimet tuaja (p.sh. A jeni dakord me propozimin për ..., A jeni dakord që duhet të ndërmerren veprime të mëtejshme për të parandaluar/rritur ..., A jeni dakord që ne e quajm</w:t>
            </w:r>
            <w:r w:rsidR="00044810"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shkelje ..., A pajtoheni me përkufizimin tonë të ri për ..., etj.) ose thjesht përdoren për të mbledhur të dhëna shtesë që ju kërkoni (p.sh. Cili do të ishte ndikimi i propozimeve tona në biznesin tuaj, organizatat, </w:t>
            </w:r>
            <w:r w:rsidR="00785430"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bën organizata</w:t>
            </w:r>
            <w:r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  <w:r w:rsidR="00785430"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j</w:t>
            </w:r>
            <w:r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uaj ..., etj.). Ju mund të merrni parasysh kufizimin e gjatësisë së përgjigjeve </w:t>
            </w:r>
            <w:r w:rsidR="00785430"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044810"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785430"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r </w:t>
            </w:r>
            <w:r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pyetje</w:t>
            </w:r>
            <w:r w:rsidR="00785430"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t</w:t>
            </w:r>
            <w:r w:rsidRPr="0083030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individuale (p.sh. 250/500 fjalë).</w:t>
            </w:r>
          </w:p>
          <w:p w14:paraId="3D4086F2" w14:textId="2B09431B" w:rsidR="004C42CB" w:rsidRPr="00830309" w:rsidRDefault="004C42CB" w:rsidP="00BD1814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Gjat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faz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s s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konsultimit publik p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r k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nism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, nga ana jon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sht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shum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r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nd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sishme t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kuptojm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se operator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t ekonomik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jan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dakord q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ligj, p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 situata  </w:t>
            </w:r>
            <w:r w:rsidRPr="0083030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të gjendjes së jashtëzakonshme, të gjendjes së fatkeqësisë natyrore ose fatkeqësive të tjera apo në situata të krizës humanitare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0325E0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325E0"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parashikohet kufizimi i liris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veprimtaris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tyre ekonomike duke p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>rcaktuar p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 to disa detyrime </w:t>
            </w:r>
            <w:r w:rsidR="000325E0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si: e drejta e parablerjes s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325E0"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mallrave/sh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325E0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rbimeve q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325E0"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ofrojn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325E0" w:rsidRPr="0083030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nga ana e institucionit të ngarkuar me administrimin e rezervave materiale të shtetit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, detyrimi për të prodhuar një mall të caktuar apo për të ofruar një shërbim të caktuar etj. Cilat janë shqetësimet e operatorëve në këtë</w:t>
            </w:r>
            <w:r w:rsidR="00BD181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rast? Cili </w:t>
            </w:r>
            <w:r w:rsidR="00F861B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D1814">
              <w:rPr>
                <w:rFonts w:ascii="Times New Roman" w:hAnsi="Times New Roman"/>
                <w:sz w:val="24"/>
                <w:szCs w:val="24"/>
                <w:lang w:val="sq-AL"/>
              </w:rPr>
              <w:t>sht</w:t>
            </w:r>
            <w:r w:rsidR="00F861B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D181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sugjerimi juaj p</w:t>
            </w:r>
            <w:r w:rsidR="00F861B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D181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 </w:t>
            </w:r>
            <w:r w:rsidR="00F861B0">
              <w:rPr>
                <w:rFonts w:ascii="Times New Roman" w:hAnsi="Times New Roman"/>
                <w:sz w:val="24"/>
                <w:szCs w:val="24"/>
                <w:lang w:val="sq-AL"/>
              </w:rPr>
              <w:t>rregullimin e këtij parashikimi</w:t>
            </w:r>
            <w:r w:rsidR="00830309" w:rsidRPr="00830309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</w:tc>
      </w:tr>
    </w:tbl>
    <w:p w14:paraId="7BC99291" w14:textId="77777777" w:rsidR="008675CA" w:rsidRPr="00830309" w:rsidRDefault="008675CA" w:rsidP="008675CA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08B1D8" w14:textId="77777777" w:rsidR="008675CA" w:rsidRPr="00830309" w:rsidRDefault="008675CA">
      <w:pPr>
        <w:rPr>
          <w:rFonts w:ascii="Times New Roman" w:hAnsi="Times New Roman"/>
          <w:sz w:val="24"/>
          <w:szCs w:val="24"/>
          <w:lang w:val="sq-AL"/>
        </w:rPr>
      </w:pPr>
    </w:p>
    <w:sectPr w:rsidR="008675CA" w:rsidRPr="00830309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19111" w14:textId="77777777" w:rsidR="002D5E01" w:rsidRDefault="002D5E01" w:rsidP="008420B2">
      <w:r>
        <w:separator/>
      </w:r>
    </w:p>
  </w:endnote>
  <w:endnote w:type="continuationSeparator" w:id="0">
    <w:p w14:paraId="31BE3631" w14:textId="77777777" w:rsidR="002D5E01" w:rsidRDefault="002D5E01" w:rsidP="0084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E096D" w14:textId="77777777" w:rsidR="002D5E01" w:rsidRDefault="002D5E01" w:rsidP="008420B2">
      <w:r>
        <w:separator/>
      </w:r>
    </w:p>
  </w:footnote>
  <w:footnote w:type="continuationSeparator" w:id="0">
    <w:p w14:paraId="3D409C0C" w14:textId="77777777" w:rsidR="002D5E01" w:rsidRDefault="002D5E01" w:rsidP="00842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F5F17"/>
    <w:multiLevelType w:val="hybridMultilevel"/>
    <w:tmpl w:val="100841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6F151E"/>
    <w:multiLevelType w:val="hybridMultilevel"/>
    <w:tmpl w:val="9AF411B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0F">
      <w:start w:val="1"/>
      <w:numFmt w:val="decimal"/>
      <w:lvlText w:val="%3."/>
      <w:lvlJc w:val="lef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53AD681C"/>
    <w:multiLevelType w:val="hybridMultilevel"/>
    <w:tmpl w:val="9C2E2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1D03CA"/>
    <w:multiLevelType w:val="hybridMultilevel"/>
    <w:tmpl w:val="BA90C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5CA"/>
    <w:rsid w:val="00024E32"/>
    <w:rsid w:val="000325E0"/>
    <w:rsid w:val="00044810"/>
    <w:rsid w:val="00045231"/>
    <w:rsid w:val="00084CEB"/>
    <w:rsid w:val="00103C86"/>
    <w:rsid w:val="00174EEF"/>
    <w:rsid w:val="001E4573"/>
    <w:rsid w:val="002D5E01"/>
    <w:rsid w:val="002E5E88"/>
    <w:rsid w:val="00363DD3"/>
    <w:rsid w:val="003A6580"/>
    <w:rsid w:val="003D6F3A"/>
    <w:rsid w:val="00453FEB"/>
    <w:rsid w:val="00463C25"/>
    <w:rsid w:val="00481F59"/>
    <w:rsid w:val="004C42CB"/>
    <w:rsid w:val="004C5AE2"/>
    <w:rsid w:val="00574E6C"/>
    <w:rsid w:val="005D3EFF"/>
    <w:rsid w:val="00632D48"/>
    <w:rsid w:val="0069662D"/>
    <w:rsid w:val="00771A2A"/>
    <w:rsid w:val="00785430"/>
    <w:rsid w:val="007F5479"/>
    <w:rsid w:val="00830309"/>
    <w:rsid w:val="008420B2"/>
    <w:rsid w:val="00852658"/>
    <w:rsid w:val="0086210F"/>
    <w:rsid w:val="008675CA"/>
    <w:rsid w:val="009C0540"/>
    <w:rsid w:val="00A109FB"/>
    <w:rsid w:val="00BD1814"/>
    <w:rsid w:val="00BD2CC2"/>
    <w:rsid w:val="00C409D6"/>
    <w:rsid w:val="00C87E6C"/>
    <w:rsid w:val="00CA0B77"/>
    <w:rsid w:val="00CC3D10"/>
    <w:rsid w:val="00D17B50"/>
    <w:rsid w:val="00D21AB8"/>
    <w:rsid w:val="00DE3574"/>
    <w:rsid w:val="00E54C97"/>
    <w:rsid w:val="00F861B0"/>
    <w:rsid w:val="00FE013F"/>
    <w:rsid w:val="00FF7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3D6F3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20B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20B2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420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F7C52"/>
    <w:pPr>
      <w:spacing w:after="200" w:line="276" w:lineRule="auto"/>
      <w:ind w:left="720"/>
      <w:contextualSpacing/>
    </w:pPr>
    <w:rPr>
      <w:rFonts w:asciiTheme="minorHAnsi" w:eastAsia="MS Mincho" w:hAnsiTheme="minorHAnsi" w:cstheme="minorBidi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3D6F3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20B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20B2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420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F7C52"/>
    <w:pPr>
      <w:spacing w:after="200" w:line="276" w:lineRule="auto"/>
      <w:ind w:left="720"/>
      <w:contextualSpacing/>
    </w:pPr>
    <w:rPr>
      <w:rFonts w:asciiTheme="minorHAnsi" w:eastAsia="MS Mincho" w:hAnsiTheme="minorHAnsi" w:cstheme="minorBid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im.publik@mod.gov.a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onsultim.publik@mod.gov.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nsultim.publik@mod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onsultimipublik.gov.al/Konsultime/Detaje/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Sp1 Programim Hartim Harmonizim Akte Rregullatore</cp:lastModifiedBy>
  <cp:revision>36</cp:revision>
  <dcterms:created xsi:type="dcterms:W3CDTF">2020-02-27T15:44:00Z</dcterms:created>
  <dcterms:modified xsi:type="dcterms:W3CDTF">2021-06-10T12:07:00Z</dcterms:modified>
</cp:coreProperties>
</file>